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sidR="00E87007">
        <w:rPr>
          <w:rFonts w:ascii="Arial" w:hAnsi="Arial" w:cs="Arial"/>
          <w:b/>
          <w:bCs/>
          <w:sz w:val="24"/>
        </w:rPr>
        <w:t>65</w:t>
      </w:r>
      <w:r w:rsidR="0040481F">
        <w:rPr>
          <w:rFonts w:ascii="Arial" w:hAnsi="Arial" w:cs="Arial"/>
          <w:b/>
          <w:bCs/>
          <w:sz w:val="24"/>
        </w:rPr>
        <w:t>39</w:t>
      </w:r>
    </w:p>
    <w:p w:rsidR="000E6C9F" w:rsidRPr="00B40D01" w:rsidRDefault="000E6C9F" w:rsidP="000E6C9F">
      <w:pPr>
        <w:pBdr>
          <w:bottom w:val="single" w:sz="6" w:space="2" w:color="auto"/>
        </w:pBdr>
        <w:tabs>
          <w:tab w:val="right" w:pos="9638"/>
        </w:tabs>
        <w:rPr>
          <w:rFonts w:ascii="Arial" w:hAnsi="Arial" w:cs="Arial"/>
          <w:b/>
          <w:bCs/>
          <w:sz w:val="32"/>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r w:rsidR="00E87007">
        <w:rPr>
          <w:rFonts w:ascii="Arial" w:hAnsi="Arial" w:cs="Arial"/>
          <w:b/>
          <w:bCs/>
          <w:sz w:val="24"/>
          <w:szCs w:val="24"/>
        </w:rPr>
        <w:tab/>
      </w:r>
      <w:r w:rsidR="00B40D01" w:rsidRPr="00B40D01">
        <w:rPr>
          <w:rFonts w:ascii="Arial" w:hAnsi="Arial" w:cs="Arial"/>
          <w:bCs/>
          <w:sz w:val="24"/>
        </w:rPr>
        <w:t>(</w:t>
      </w:r>
      <w:r w:rsidR="00B40D01" w:rsidRPr="00B40D01">
        <w:rPr>
          <w:rFonts w:ascii="Arial" w:hAnsi="Arial" w:cs="Arial"/>
          <w:bCs/>
          <w:color w:val="0000FF"/>
          <w:sz w:val="24"/>
        </w:rPr>
        <w:t>revision of S2-176507, 5905</w:t>
      </w:r>
      <w:r w:rsidR="00B40D01" w:rsidRPr="00B40D01">
        <w:rPr>
          <w:rFonts w:ascii="Arial" w:hAnsi="Arial" w:cs="Arial"/>
          <w:bCs/>
          <w:sz w:val="24"/>
        </w:rPr>
        <w:t>)</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r w:rsidR="00A54896">
        <w:rPr>
          <w:rFonts w:ascii="Arial" w:hAnsi="Arial" w:cs="Arial"/>
          <w:b/>
        </w:rPr>
        <w:t>PDU Session release d</w:t>
      </w:r>
      <w:r w:rsidR="00F86BFA">
        <w:rPr>
          <w:rFonts w:ascii="Arial" w:hAnsi="Arial" w:cs="Arial"/>
          <w:b/>
        </w:rPr>
        <w:t>uring change</w:t>
      </w:r>
      <w:r w:rsidR="00F86BFA" w:rsidRPr="0096016A">
        <w:rPr>
          <w:rFonts w:ascii="Arial" w:eastAsia="Times New Roman" w:hAnsi="Arial"/>
          <w:b/>
          <w:color w:val="auto"/>
          <w:lang w:eastAsia="en-US"/>
        </w:rPr>
        <w:t xml:space="preserve"> of </w:t>
      </w:r>
      <w:r w:rsidR="00A54896">
        <w:rPr>
          <w:rFonts w:ascii="Arial" w:eastAsia="Times New Roman" w:hAnsi="Arial"/>
          <w:b/>
          <w:color w:val="auto"/>
          <w:lang w:eastAsia="en-US"/>
        </w:rPr>
        <w:t xml:space="preserve">set of </w:t>
      </w:r>
      <w:r w:rsidR="00F86BFA" w:rsidRPr="0096016A">
        <w:rPr>
          <w:rFonts w:ascii="Arial" w:eastAsia="Times New Roman" w:hAnsi="Arial"/>
          <w:b/>
          <w:color w:val="auto"/>
          <w:lang w:eastAsia="en-US"/>
        </w:rPr>
        <w:t>Network 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proposes to </w:t>
      </w:r>
      <w:r w:rsidR="00BB50AF">
        <w:rPr>
          <w:rFonts w:ascii="Arial" w:hAnsi="Arial" w:cs="Arial"/>
          <w:i/>
        </w:rPr>
        <w:t xml:space="preserve">resolve the </w:t>
      </w:r>
      <w:r w:rsidR="00FB65E8">
        <w:rPr>
          <w:rFonts w:ascii="Arial" w:hAnsi="Arial" w:cs="Arial"/>
          <w:i/>
        </w:rPr>
        <w:t xml:space="preserve">one </w:t>
      </w:r>
      <w:r w:rsidR="00BB50AF">
        <w:rPr>
          <w:rFonts w:ascii="Arial" w:hAnsi="Arial" w:cs="Arial"/>
          <w:i/>
        </w:rPr>
        <w:t>Editor’s Notes</w:t>
      </w:r>
      <w:r w:rsidR="00BB50AF" w:rsidRPr="00BB50AF">
        <w:rPr>
          <w:rFonts w:ascii="Arial" w:hAnsi="Arial" w:cs="Arial"/>
          <w:i/>
        </w:rPr>
        <w:t xml:space="preserve"> </w:t>
      </w:r>
      <w:r w:rsidR="00FB65E8">
        <w:rPr>
          <w:rFonts w:ascii="Arial" w:hAnsi="Arial" w:cs="Arial"/>
          <w:i/>
        </w:rPr>
        <w:t xml:space="preserve">and leave temporary the other </w:t>
      </w:r>
      <w:r w:rsidR="00BB50AF" w:rsidRPr="00BB50AF">
        <w:rPr>
          <w:rFonts w:ascii="Arial" w:hAnsi="Arial" w:cs="Arial"/>
          <w:i/>
        </w:rPr>
        <w:t>in clause 5.15.5.2.2</w:t>
      </w:r>
      <w:r w:rsidR="00702DA8" w:rsidRPr="00BB50AF">
        <w:rPr>
          <w:rFonts w:ascii="Arial" w:hAnsi="Arial" w:cs="Arial"/>
          <w:i/>
        </w:rPr>
        <w:t>.</w:t>
      </w:r>
    </w:p>
    <w:p w:rsidR="000E6C9F" w:rsidRDefault="000E6C9F" w:rsidP="000E6C9F">
      <w:pPr>
        <w:pStyle w:val="Heading1"/>
        <w:numPr>
          <w:ilvl w:val="0"/>
          <w:numId w:val="1"/>
        </w:numPr>
      </w:pPr>
      <w:r>
        <w:t>Introduction</w:t>
      </w:r>
    </w:p>
    <w:p w:rsidR="001B2607" w:rsidRPr="001B2607" w:rsidRDefault="001B2607" w:rsidP="00F86BFA">
      <w:pPr>
        <w:rPr>
          <w:rFonts w:ascii="Arial" w:hAnsi="Arial" w:cs="Arial"/>
          <w:b/>
          <w:sz w:val="22"/>
        </w:rPr>
      </w:pPr>
      <w:r w:rsidRPr="001B2607">
        <w:rPr>
          <w:rFonts w:ascii="Arial" w:hAnsi="Arial" w:cs="Arial"/>
          <w:b/>
          <w:sz w:val="22"/>
        </w:rPr>
        <w:t>Observation 1</w:t>
      </w:r>
    </w:p>
    <w:p w:rsidR="00F86BFA" w:rsidRPr="00542597" w:rsidRDefault="00A06057" w:rsidP="00F86BFA">
      <w:pPr>
        <w:rPr>
          <w:rFonts w:ascii="Arial" w:hAnsi="Arial" w:cs="Arial"/>
        </w:rPr>
      </w:pPr>
      <w:r>
        <w:rPr>
          <w:rFonts w:ascii="Arial" w:hAnsi="Arial" w:cs="Arial"/>
        </w:rPr>
        <w:t>During the SA2#122</w:t>
      </w:r>
      <w:r w:rsidR="00F86BFA">
        <w:rPr>
          <w:rFonts w:ascii="Arial" w:hAnsi="Arial" w:cs="Arial"/>
        </w:rPr>
        <w:t xml:space="preserve"> meeting the following new </w:t>
      </w:r>
      <w:r>
        <w:rPr>
          <w:rFonts w:ascii="Arial" w:hAnsi="Arial" w:cs="Arial"/>
        </w:rPr>
        <w:t>Editor’s Note was</w:t>
      </w:r>
      <w:r w:rsidR="00F86BFA" w:rsidRPr="00542597">
        <w:rPr>
          <w:rFonts w:ascii="Arial" w:hAnsi="Arial" w:cs="Arial"/>
        </w:rPr>
        <w:t xml:space="preserve"> </w:t>
      </w:r>
      <w:r>
        <w:rPr>
          <w:rFonts w:ascii="Arial" w:hAnsi="Arial" w:cs="Arial"/>
        </w:rPr>
        <w:t>introduced</w:t>
      </w:r>
      <w:r w:rsidR="00F86BFA" w:rsidRPr="00542597">
        <w:rPr>
          <w:rFonts w:ascii="Arial" w:hAnsi="Arial" w:cs="Arial"/>
        </w:rPr>
        <w:t xml:space="preserve"> in TS 23.501 clause </w:t>
      </w:r>
      <w:r w:rsidR="00F86BFA" w:rsidRPr="00542597">
        <w:rPr>
          <w:rFonts w:ascii="Arial" w:eastAsia="Times New Roman" w:hAnsi="Arial"/>
          <w:color w:val="auto"/>
          <w:lang w:eastAsia="en-US"/>
        </w:rPr>
        <w:t>5.15.5.2.2 “Modification of the Set of Network Slice(s) for a UE”:</w:t>
      </w:r>
    </w:p>
    <w:p w:rsidR="00A06057" w:rsidRDefault="00A06057" w:rsidP="00A06057">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rsidR="00F86BFA" w:rsidRDefault="00943804" w:rsidP="00F86BFA">
      <w:pPr>
        <w:rPr>
          <w:rFonts w:ascii="Arial" w:hAnsi="Arial" w:cs="Arial"/>
        </w:rPr>
      </w:pPr>
      <w:r>
        <w:rPr>
          <w:rFonts w:ascii="Arial" w:hAnsi="Arial" w:cs="Arial"/>
        </w:rPr>
        <w:t>According to t</w:t>
      </w:r>
      <w:r w:rsidR="00F86BFA" w:rsidRPr="00943804">
        <w:rPr>
          <w:rFonts w:ascii="Arial" w:hAnsi="Arial" w:cs="Arial"/>
        </w:rPr>
        <w:t xml:space="preserve">his </w:t>
      </w:r>
      <w:r>
        <w:rPr>
          <w:rFonts w:ascii="Arial" w:hAnsi="Arial" w:cs="Arial"/>
        </w:rPr>
        <w:t>Editor’s Note further study is needed for the scenarios of changing of the sets of network slices and a network slice instance becomes</w:t>
      </w:r>
      <w:r w:rsidR="00F86BFA" w:rsidRPr="00943804">
        <w:rPr>
          <w:rFonts w:ascii="Arial" w:hAnsi="Arial" w:cs="Arial"/>
        </w:rPr>
        <w:t xml:space="preserve"> no longer available. </w:t>
      </w:r>
      <w:r>
        <w:rPr>
          <w:rFonts w:ascii="Arial" w:hAnsi="Arial" w:cs="Arial"/>
        </w:rPr>
        <w:t>The following observations are conducted:</w:t>
      </w:r>
    </w:p>
    <w:p w:rsidR="00943804" w:rsidRDefault="00943804" w:rsidP="00A05C35">
      <w:pPr>
        <w:pStyle w:val="ListParagraph"/>
        <w:numPr>
          <w:ilvl w:val="0"/>
          <w:numId w:val="8"/>
        </w:numPr>
        <w:rPr>
          <w:rFonts w:ascii="Arial" w:hAnsi="Arial" w:cs="Arial"/>
          <w:lang w:val="en-US"/>
        </w:rPr>
      </w:pPr>
      <w:r>
        <w:rPr>
          <w:rFonts w:ascii="Arial" w:hAnsi="Arial" w:cs="Arial"/>
          <w:lang w:val="en-US"/>
        </w:rPr>
        <w:t>If a network slice instance becomes unavailable in a predictable way, e. g. subscription change pushed from the UDM to the AMF or network operator changes the network configuration, then PDU Session can be release in graceful way using N1 SM</w:t>
      </w:r>
      <w:r w:rsidR="00162A84">
        <w:rPr>
          <w:rFonts w:ascii="Arial" w:hAnsi="Arial" w:cs="Arial"/>
          <w:lang w:val="en-US"/>
        </w:rPr>
        <w:t xml:space="preserve"> Information</w:t>
      </w:r>
      <w:r>
        <w:rPr>
          <w:rFonts w:ascii="Arial" w:hAnsi="Arial" w:cs="Arial"/>
          <w:lang w:val="en-US"/>
        </w:rPr>
        <w:t xml:space="preserve"> signalling exchange, i.e. the SMF can initiate PDU Session release </w:t>
      </w:r>
      <w:r w:rsidR="00162A84">
        <w:rPr>
          <w:rFonts w:ascii="Arial" w:hAnsi="Arial" w:cs="Arial"/>
          <w:lang w:val="en-US"/>
        </w:rPr>
        <w:t>command</w:t>
      </w:r>
      <w:r>
        <w:rPr>
          <w:rFonts w:ascii="Arial" w:hAnsi="Arial" w:cs="Arial"/>
          <w:lang w:val="en-US"/>
        </w:rPr>
        <w:t xml:space="preserve"> towards the UE. </w:t>
      </w:r>
    </w:p>
    <w:p w:rsidR="00943804" w:rsidRPr="00943804" w:rsidRDefault="00943804" w:rsidP="00A05C35">
      <w:pPr>
        <w:pStyle w:val="ListParagraph"/>
        <w:numPr>
          <w:ilvl w:val="0"/>
          <w:numId w:val="8"/>
        </w:numPr>
        <w:rPr>
          <w:rFonts w:ascii="Arial" w:hAnsi="Arial" w:cs="Arial"/>
          <w:lang w:val="en-US"/>
        </w:rPr>
      </w:pPr>
      <w:r>
        <w:rPr>
          <w:rFonts w:ascii="Arial" w:hAnsi="Arial" w:cs="Arial"/>
          <w:lang w:val="en-US"/>
        </w:rPr>
        <w:t xml:space="preserve">There are scenarios where the change of network slice instance occurs abruptly and there is no possibility to exchange N1 SM signalling. For example, </w:t>
      </w:r>
      <w:r w:rsidR="00A05C35">
        <w:rPr>
          <w:rFonts w:ascii="Arial" w:hAnsi="Arial" w:cs="Arial"/>
          <w:lang w:val="en-US"/>
        </w:rPr>
        <w:t>if the UE in CM-IDLE state moves to a new registration area and the new selected AMF is not a part of the network slice instances used in the old registration area. In this case, the new AMF may not be able to setup N11 association with the SMF(s) from the no longer available network slice instance (i.e. no interact between AMF and the SMFs is possible). Thus, there are no means to exchange N1 SM signalling between the UE and the SMF(s).</w:t>
      </w:r>
    </w:p>
    <w:p w:rsidR="001F788E" w:rsidRPr="00A05C35" w:rsidRDefault="00A05C35" w:rsidP="00F86BFA">
      <w:pPr>
        <w:rPr>
          <w:rFonts w:ascii="Arial" w:hAnsi="Arial" w:cs="Arial"/>
          <w:lang w:eastAsia="zh-CN"/>
        </w:rPr>
      </w:pPr>
      <w:r>
        <w:rPr>
          <w:rFonts w:ascii="Arial" w:hAnsi="Arial" w:cs="Arial"/>
        </w:rPr>
        <w:t>In case</w:t>
      </w:r>
      <w:r w:rsidRPr="00A05C35">
        <w:rPr>
          <w:rFonts w:ascii="Arial" w:hAnsi="Arial" w:cs="Arial"/>
        </w:rPr>
        <w:t xml:space="preserve"> a)</w:t>
      </w:r>
      <w:r>
        <w:rPr>
          <w:rFonts w:ascii="Arial" w:hAnsi="Arial" w:cs="Arial"/>
        </w:rPr>
        <w:t>,</w:t>
      </w:r>
      <w:r w:rsidRPr="00A05C35">
        <w:rPr>
          <w:rFonts w:ascii="Arial" w:hAnsi="Arial" w:cs="Arial"/>
        </w:rPr>
        <w:t xml:space="preserve"> the explicit PDU Session Release procedure can be performed as described in </w:t>
      </w:r>
      <w:r w:rsidRPr="00A05C35">
        <w:rPr>
          <w:rFonts w:ascii="Arial" w:hAnsi="Arial" w:cs="Arial"/>
          <w:lang w:eastAsia="zh-CN"/>
        </w:rPr>
        <w:t>TS 23.502 [3], clause 4.3.4.</w:t>
      </w:r>
    </w:p>
    <w:p w:rsidR="00A05C35" w:rsidRDefault="00A05C35" w:rsidP="00F86BFA">
      <w:pPr>
        <w:rPr>
          <w:rFonts w:ascii="Arial" w:hAnsi="Arial" w:cs="Arial"/>
          <w:lang w:eastAsia="zh-CN"/>
        </w:rPr>
      </w:pPr>
      <w:r w:rsidRPr="00A05C35">
        <w:rPr>
          <w:rFonts w:ascii="Arial" w:hAnsi="Arial" w:cs="Arial"/>
          <w:lang w:eastAsia="zh-CN"/>
        </w:rPr>
        <w:t xml:space="preserve">In case </w:t>
      </w:r>
      <w:r>
        <w:rPr>
          <w:rFonts w:ascii="Arial" w:hAnsi="Arial" w:cs="Arial"/>
          <w:lang w:eastAsia="zh-CN"/>
        </w:rPr>
        <w:t xml:space="preserve">b), as </w:t>
      </w:r>
      <w:r>
        <w:rPr>
          <w:rFonts w:ascii="Arial" w:hAnsi="Arial" w:cs="Arial"/>
          <w:lang w:val="en-US"/>
        </w:rPr>
        <w:t xml:space="preserve">there are no means to exchange N1 SM signalling between the UE and the SMF(s), the release of the PDU Session context in the UE and in the network is performed in implicitly. However, </w:t>
      </w:r>
      <w:r>
        <w:rPr>
          <w:rFonts w:ascii="Arial" w:hAnsi="Arial" w:cs="Arial"/>
          <w:lang w:eastAsia="zh-CN"/>
        </w:rPr>
        <w:t xml:space="preserve">one issue is how are the SMF(s) from the </w:t>
      </w:r>
      <w:r>
        <w:rPr>
          <w:rFonts w:ascii="Arial" w:hAnsi="Arial" w:cs="Arial"/>
          <w:lang w:val="en-US"/>
        </w:rPr>
        <w:t xml:space="preserve">no longer available network slice instance informed </w:t>
      </w:r>
      <w:r>
        <w:rPr>
          <w:rFonts w:ascii="Arial" w:hAnsi="Arial" w:cs="Arial"/>
          <w:lang w:eastAsia="zh-CN"/>
        </w:rPr>
        <w:t xml:space="preserve">about the need to delete the US’s SM context. It is proposed that the (new) AMF indicates to the </w:t>
      </w:r>
      <w:r w:rsidR="00A97FB6">
        <w:rPr>
          <w:rFonts w:ascii="Arial" w:hAnsi="Arial" w:cs="Arial"/>
          <w:lang w:eastAsia="zh-CN"/>
        </w:rPr>
        <w:t xml:space="preserve">old AMF (e.g. during the UE context transfer procedure) which S-NSSAI or which PDU Session(s) cannot be longer served. The old AMF indicates to the corresponding SMF(s) that autonomous release of the UE’s SM context is needed. </w:t>
      </w:r>
    </w:p>
    <w:p w:rsidR="001B2607" w:rsidRDefault="001B2607" w:rsidP="00F86BFA">
      <w:pPr>
        <w:rPr>
          <w:rFonts w:ascii="Arial" w:hAnsi="Arial" w:cs="Arial"/>
          <w:lang w:eastAsia="zh-CN"/>
        </w:rPr>
      </w:pPr>
    </w:p>
    <w:p w:rsidR="00A97FB6" w:rsidRDefault="001B2607" w:rsidP="00F86BFA">
      <w:pPr>
        <w:rPr>
          <w:rFonts w:ascii="Arial" w:eastAsia="MS Mincho" w:hAnsi="Arial" w:cs="Arial"/>
        </w:rPr>
      </w:pPr>
      <w:r w:rsidRPr="001B2607">
        <w:rPr>
          <w:rFonts w:ascii="Arial" w:hAnsi="Arial" w:cs="Arial"/>
          <w:b/>
          <w:sz w:val="22"/>
        </w:rPr>
        <w:t>Observation</w:t>
      </w:r>
      <w:r>
        <w:rPr>
          <w:rFonts w:ascii="Arial" w:hAnsi="Arial" w:cs="Arial"/>
          <w:b/>
          <w:sz w:val="22"/>
        </w:rPr>
        <w:t xml:space="preserve"> 2</w:t>
      </w:r>
    </w:p>
    <w:p w:rsidR="00234536" w:rsidRDefault="00234536" w:rsidP="00F86BFA">
      <w:pPr>
        <w:rPr>
          <w:rFonts w:ascii="Arial" w:eastAsia="MS Mincho" w:hAnsi="Arial" w:cs="Arial"/>
        </w:rPr>
      </w:pPr>
      <w:r>
        <w:rPr>
          <w:rFonts w:ascii="Arial" w:eastAsia="MS Mincho" w:hAnsi="Arial" w:cs="Arial"/>
        </w:rPr>
        <w:t xml:space="preserve">There is one more Editor’s Note in clause </w:t>
      </w:r>
      <w:r w:rsidRPr="00542597">
        <w:rPr>
          <w:rFonts w:ascii="Arial" w:eastAsia="Times New Roman" w:hAnsi="Arial"/>
          <w:color w:val="auto"/>
          <w:lang w:eastAsia="en-US"/>
        </w:rPr>
        <w:t>5.15.5.2.2</w:t>
      </w:r>
      <w:r>
        <w:rPr>
          <w:rFonts w:ascii="Arial" w:eastAsia="Times New Roman" w:hAnsi="Arial"/>
          <w:color w:val="auto"/>
          <w:lang w:eastAsia="en-US"/>
        </w:rPr>
        <w:t>.:</w:t>
      </w:r>
    </w:p>
    <w:p w:rsidR="00234536" w:rsidRPr="00B6630E" w:rsidRDefault="00234536" w:rsidP="00234536">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234536" w:rsidRDefault="00234536" w:rsidP="00F86BFA">
      <w:pPr>
        <w:rPr>
          <w:rFonts w:ascii="Arial" w:eastAsia="MS Mincho" w:hAnsi="Arial" w:cs="Arial"/>
        </w:rPr>
      </w:pPr>
      <w:r>
        <w:rPr>
          <w:rFonts w:ascii="Arial" w:eastAsia="MS Mincho" w:hAnsi="Arial" w:cs="Arial"/>
        </w:rPr>
        <w:t>It is proposed to leave th</w:t>
      </w:r>
      <w:r w:rsidR="00FB65E8">
        <w:rPr>
          <w:rFonts w:ascii="Arial" w:eastAsia="MS Mincho" w:hAnsi="Arial" w:cs="Arial"/>
        </w:rPr>
        <w:t>is</w:t>
      </w:r>
      <w:r>
        <w:rPr>
          <w:rFonts w:ascii="Arial" w:eastAsia="MS Mincho" w:hAnsi="Arial" w:cs="Arial"/>
        </w:rPr>
        <w:t xml:space="preserve"> </w:t>
      </w:r>
      <w:r w:rsidR="00FB65E8">
        <w:rPr>
          <w:rFonts w:ascii="Arial" w:eastAsia="MS Mincho" w:hAnsi="Arial" w:cs="Arial"/>
        </w:rPr>
        <w:t xml:space="preserve">Editor’s Note </w:t>
      </w:r>
      <w:r>
        <w:rPr>
          <w:rFonts w:ascii="Arial" w:eastAsia="MS Mincho" w:hAnsi="Arial" w:cs="Arial"/>
        </w:rPr>
        <w:t xml:space="preserve">unresolved </w:t>
      </w:r>
      <w:r w:rsidR="001B2607">
        <w:rPr>
          <w:rFonts w:ascii="Arial" w:eastAsia="MS Mincho" w:hAnsi="Arial" w:cs="Arial"/>
        </w:rPr>
        <w:t>until there is an agreement about the issues on (1) isolated network slices, (2) co-existing network slices and (3) default network slices. The agreements on the latter 3 issues would impact UE’s behaviour on requesting the change of Network Slices.</w:t>
      </w:r>
    </w:p>
    <w:p w:rsidR="00234536" w:rsidRPr="00A05C35" w:rsidRDefault="00234536" w:rsidP="00F86BFA">
      <w:pPr>
        <w:rPr>
          <w:rFonts w:ascii="Arial" w:eastAsia="MS Mincho" w:hAnsi="Arial" w:cs="Arial"/>
        </w:rPr>
      </w:pPr>
    </w:p>
    <w:p w:rsidR="000E6C9F" w:rsidRDefault="000E6C9F" w:rsidP="000E6C9F">
      <w:pPr>
        <w:pStyle w:val="Heading1"/>
        <w:numPr>
          <w:ilvl w:val="0"/>
          <w:numId w:val="1"/>
        </w:numPr>
      </w:pPr>
      <w:r>
        <w:t>Proposal</w:t>
      </w:r>
    </w:p>
    <w:p w:rsidR="00F86BFA" w:rsidRDefault="00F86BFA" w:rsidP="00F86BFA">
      <w:pPr>
        <w:rPr>
          <w:rFonts w:ascii="Arial" w:hAnsi="Arial" w:cs="Arial"/>
          <w:lang w:eastAsia="zh-CN"/>
        </w:rPr>
      </w:pPr>
      <w:r w:rsidRPr="005B5533">
        <w:rPr>
          <w:rFonts w:ascii="Arial" w:hAnsi="Arial" w:cs="Arial"/>
          <w:lang w:eastAsia="zh-CN"/>
        </w:rPr>
        <w:t>Based on the above discussion the following changes to TS 23.501</w:t>
      </w:r>
      <w:r w:rsidR="00702DA8">
        <w:rPr>
          <w:rFonts w:ascii="Arial" w:hAnsi="Arial" w:cs="Arial"/>
          <w:lang w:eastAsia="zh-CN"/>
        </w:rPr>
        <w:t xml:space="preserve"> v1.2.0</w:t>
      </w:r>
      <w:r w:rsidRPr="005B5533">
        <w:rPr>
          <w:rFonts w:ascii="Arial" w:hAnsi="Arial" w:cs="Arial"/>
          <w:lang w:eastAsia="zh-CN"/>
        </w:rPr>
        <w:t xml:space="preserve"> are proposed:</w:t>
      </w:r>
    </w:p>
    <w:p w:rsidR="00F86BFA" w:rsidRPr="00F86BFA" w:rsidRDefault="00F86BFA" w:rsidP="00F86BFA"/>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F86BFA" w:rsidRPr="00B6630E" w:rsidRDefault="00F86BFA" w:rsidP="00F86BFA">
      <w:pPr>
        <w:pStyle w:val="Heading5"/>
      </w:pPr>
      <w:bookmarkStart w:id="0" w:name="_Toc488396997"/>
      <w:r w:rsidRPr="00B6630E">
        <w:t>5.15.5.2.2</w:t>
      </w:r>
      <w:r w:rsidRPr="00B6630E">
        <w:tab/>
        <w:t>Modification of the Set of Network Slice(s) for a UE</w:t>
      </w:r>
      <w:bookmarkEnd w:id="0"/>
    </w:p>
    <w:p w:rsidR="00F86BFA" w:rsidRPr="00B6630E" w:rsidRDefault="00F86BFA" w:rsidP="00F86BFA">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rsidR="00F86BFA" w:rsidRPr="00B6630E" w:rsidRDefault="00F86BFA" w:rsidP="00F86BFA">
      <w:pPr>
        <w:pStyle w:val="B1"/>
        <w:ind w:left="0" w:firstLine="0"/>
      </w:pPr>
      <w:r w:rsidRPr="00B6630E">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w:t>
      </w:r>
      <w:r w:rsidRPr="00A079E5">
        <w:t xml:space="preserve">The new Allowed NSSAI is determined as described in clause 5.15.5.2.1, and </w:t>
      </w:r>
      <w:r>
        <w:t>t</w:t>
      </w:r>
      <w:r w:rsidRPr="00B6630E">
        <w:t xml:space="preserve">he </w:t>
      </w:r>
      <w:r>
        <w:t>AMF</w:t>
      </w:r>
      <w:r w:rsidRPr="00B6630E">
        <w:t xml:space="preserve"> provides the UE with </w:t>
      </w:r>
      <w:r>
        <w:t>the</w:t>
      </w:r>
      <w:r w:rsidRPr="00B6630E">
        <w:t xml:space="preserve"> new Allowed NSSAI and Tracking Area list.</w:t>
      </w:r>
    </w:p>
    <w:p w:rsidR="00F86BFA" w:rsidRPr="00B6630E" w:rsidRDefault="00F86BFA" w:rsidP="00F86BFA">
      <w:pPr>
        <w:pStyle w:val="NO"/>
      </w:pPr>
      <w:r w:rsidRPr="00B6630E">
        <w:t>NOTE:</w:t>
      </w:r>
      <w:r w:rsidRPr="00B6630E">
        <w:tab/>
        <w:t>The details of the RM procedure used to notify the UE of a change</w:t>
      </w:r>
      <w:del w:id="1" w:author="GV_10.Aug" w:date="2017-08-10T16:10:00Z">
        <w:r w:rsidRPr="00B6630E" w:rsidDel="007E12AC">
          <w:delText>s</w:delText>
        </w:r>
      </w:del>
      <w:r w:rsidRPr="00B6630E">
        <w:t xml:space="preserve"> of the supported NSSAI are to be defined.</w:t>
      </w:r>
    </w:p>
    <w:p w:rsidR="00335C72" w:rsidRDefault="00F86BFA" w:rsidP="00F86BFA">
      <w:pPr>
        <w:rPr>
          <w:ins w:id="2" w:author="GV_10.Aug" w:date="2017-08-10T16:09:00Z"/>
          <w:lang w:eastAsia="zh-CN"/>
        </w:rPr>
      </w:pPr>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del w:id="3" w:author="Lenovo_GV_2" w:date="2017-08-24T14:08:00Z">
        <w:r w:rsidRPr="00303AE8" w:rsidDel="0088685D">
          <w:rPr>
            <w:highlight w:val="yellow"/>
            <w:lang w:eastAsia="zh-CN"/>
            <w:rPrChange w:id="4" w:author="Lenovo_GV_2" w:date="2017-08-24T14:08:00Z">
              <w:rPr>
                <w:lang w:eastAsia="zh-CN"/>
              </w:rPr>
            </w:rPrChange>
          </w:rPr>
          <w:delText>instance</w:delText>
        </w:r>
        <w:r w:rsidDel="0088685D">
          <w:rPr>
            <w:lang w:eastAsia="zh-CN"/>
          </w:rPr>
          <w:delText xml:space="preserve"> </w:delText>
        </w:r>
      </w:del>
      <w:r>
        <w:rPr>
          <w:lang w:eastAsia="zh-CN"/>
        </w:rPr>
        <w:t xml:space="preserve">used for a one or multiple PDU Sessions </w:t>
      </w:r>
      <w:del w:id="5" w:author="Lenovo_GV_1" w:date="2017-08-23T19:23:00Z">
        <w:r w:rsidRPr="00B6630E" w:rsidDel="00046E17">
          <w:rPr>
            <w:lang w:eastAsia="zh-CN"/>
          </w:rPr>
          <w:delText xml:space="preserve">is </w:delText>
        </w:r>
      </w:del>
      <w:ins w:id="6" w:author="Lenovo_GV_1" w:date="2017-08-23T19:23:00Z">
        <w:r w:rsidR="00046E17">
          <w:rPr>
            <w:lang w:eastAsia="zh-CN"/>
          </w:rPr>
          <w:t>becomes</w:t>
        </w:r>
        <w:r w:rsidR="00046E17" w:rsidRPr="00B6630E">
          <w:rPr>
            <w:lang w:eastAsia="zh-CN"/>
          </w:rPr>
          <w:t xml:space="preserve"> </w:t>
        </w:r>
      </w:ins>
      <w:r w:rsidRPr="00B6630E">
        <w:rPr>
          <w:lang w:eastAsia="zh-CN"/>
        </w:rPr>
        <w:t>no longer available</w:t>
      </w:r>
      <w:ins w:id="7" w:author="Lenovo_GV_2" w:date="2017-08-24T14:09:00Z">
        <w:r w:rsidR="00303AE8">
          <w:rPr>
            <w:lang w:eastAsia="zh-CN"/>
          </w:rPr>
          <w:t xml:space="preserve"> </w:t>
        </w:r>
        <w:r w:rsidR="00303AE8" w:rsidRPr="00303AE8">
          <w:rPr>
            <w:highlight w:val="yellow"/>
            <w:lang w:eastAsia="zh-CN"/>
            <w:rPrChange w:id="8" w:author="Lenovo_GV_2" w:date="2017-08-24T14:09:00Z">
              <w:rPr>
                <w:lang w:eastAsia="zh-CN"/>
              </w:rPr>
            </w:rPrChange>
          </w:rPr>
          <w:t>for a UE</w:t>
        </w:r>
      </w:ins>
      <w:r w:rsidRPr="00B6630E">
        <w:rPr>
          <w:lang w:eastAsia="zh-CN"/>
        </w:rPr>
        <w:t xml:space="preserve">, </w:t>
      </w:r>
      <w:del w:id="9" w:author="Lenovo_GV_1" w:date="2017-08-23T19:23:00Z">
        <w:r w:rsidRPr="00B6630E" w:rsidDel="00046E17">
          <w:rPr>
            <w:lang w:eastAsia="zh-CN"/>
          </w:rPr>
          <w:delText xml:space="preserve">the </w:delText>
        </w:r>
        <w:r w:rsidDel="00046E17">
          <w:rPr>
            <w:lang w:eastAsia="zh-CN"/>
          </w:rPr>
          <w:delText>5GC</w:delText>
        </w:r>
      </w:del>
      <w:ins w:id="10" w:author="GV_10.Aug" w:date="2017-08-10T16:05:00Z">
        <w:del w:id="11" w:author="Lenovo_GV_1" w:date="2017-08-23T19:23:00Z">
          <w:r w:rsidR="00335C72" w:rsidDel="00046E17">
            <w:rPr>
              <w:lang w:eastAsia="zh-CN"/>
            </w:rPr>
            <w:delText xml:space="preserve">. </w:delText>
          </w:r>
        </w:del>
      </w:ins>
      <w:ins w:id="12" w:author="Lenovo_GV_2" w:date="2017-08-24T14:41:00Z">
        <w:r w:rsidR="00B62D8F" w:rsidRPr="00906DF2">
          <w:rPr>
            <w:highlight w:val="yellow"/>
            <w:lang w:eastAsia="zh-CN"/>
            <w:rPrChange w:id="13" w:author="Lenovo_GV_2" w:date="2017-08-24T14:42:00Z">
              <w:rPr>
                <w:lang w:eastAsia="zh-CN"/>
              </w:rPr>
            </w:rPrChange>
          </w:rPr>
          <w:t>in addition to sending the new Al</w:t>
        </w:r>
      </w:ins>
      <w:ins w:id="14" w:author="Lenovo_GV_2" w:date="2017-08-24T14:42:00Z">
        <w:r w:rsidR="00B62D8F" w:rsidRPr="00906DF2">
          <w:rPr>
            <w:highlight w:val="yellow"/>
            <w:lang w:eastAsia="zh-CN"/>
            <w:rPrChange w:id="15" w:author="Lenovo_GV_2" w:date="2017-08-24T14:42:00Z">
              <w:rPr>
                <w:lang w:eastAsia="zh-CN"/>
              </w:rPr>
            </w:rPrChange>
          </w:rPr>
          <w:t>l</w:t>
        </w:r>
      </w:ins>
      <w:ins w:id="16" w:author="Lenovo_GV_2" w:date="2017-08-24T14:41:00Z">
        <w:r w:rsidR="00B62D8F" w:rsidRPr="00906DF2">
          <w:rPr>
            <w:highlight w:val="yellow"/>
            <w:lang w:eastAsia="zh-CN"/>
            <w:rPrChange w:id="17" w:author="Lenovo_GV_2" w:date="2017-08-24T14:42:00Z">
              <w:rPr>
                <w:lang w:eastAsia="zh-CN"/>
              </w:rPr>
            </w:rPrChange>
          </w:rPr>
          <w:t xml:space="preserve">owed </w:t>
        </w:r>
      </w:ins>
      <w:ins w:id="18" w:author="Lenovo_GV_2" w:date="2017-08-24T14:42:00Z">
        <w:r w:rsidR="00B62D8F" w:rsidRPr="00906DF2">
          <w:rPr>
            <w:highlight w:val="yellow"/>
            <w:lang w:eastAsia="zh-CN"/>
            <w:rPrChange w:id="19" w:author="Lenovo_GV_2" w:date="2017-08-24T14:42:00Z">
              <w:rPr>
                <w:lang w:eastAsia="zh-CN"/>
              </w:rPr>
            </w:rPrChange>
          </w:rPr>
          <w:t>NSSAI to the UE</w:t>
        </w:r>
        <w:r w:rsidR="00906DF2" w:rsidRPr="00906DF2">
          <w:rPr>
            <w:highlight w:val="yellow"/>
            <w:lang w:eastAsia="zh-CN"/>
            <w:rPrChange w:id="20" w:author="Lenovo_GV_2" w:date="2017-08-24T14:42:00Z">
              <w:rPr>
                <w:lang w:eastAsia="zh-CN"/>
              </w:rPr>
            </w:rPrChange>
          </w:rPr>
          <w:t>,</w:t>
        </w:r>
        <w:r w:rsidR="00B62D8F">
          <w:rPr>
            <w:lang w:eastAsia="zh-CN"/>
          </w:rPr>
          <w:t xml:space="preserve"> </w:t>
        </w:r>
      </w:ins>
      <w:ins w:id="21" w:author="Lenovo_GV_1" w:date="2017-08-23T19:23:00Z">
        <w:r w:rsidR="00046E17">
          <w:rPr>
            <w:lang w:eastAsia="zh-CN"/>
          </w:rPr>
          <w:t>t</w:t>
        </w:r>
      </w:ins>
      <w:ins w:id="22" w:author="GV_10.Aug" w:date="2017-08-10T16:11:00Z">
        <w:r w:rsidR="007E12AC">
          <w:rPr>
            <w:lang w:eastAsia="zh-CN"/>
          </w:rPr>
          <w:t>he following applies:</w:t>
        </w:r>
      </w:ins>
    </w:p>
    <w:p w:rsidR="00335C72" w:rsidRDefault="00906DF2">
      <w:pPr>
        <w:pStyle w:val="B1"/>
        <w:numPr>
          <w:ilvl w:val="0"/>
          <w:numId w:val="6"/>
        </w:numPr>
        <w:rPr>
          <w:ins w:id="23" w:author="GV_10.Aug" w:date="2017-08-10T16:10:00Z"/>
          <w:lang w:eastAsia="zh-CN"/>
        </w:rPr>
        <w:pPrChange w:id="24" w:author="GV_10.Aug" w:date="2017-08-10T16:10:00Z">
          <w:pPr/>
        </w:pPrChange>
      </w:pPr>
      <w:ins w:id="25" w:author="Lenovo_GV_2" w:date="2017-08-24T14:51:00Z">
        <w:r>
          <w:rPr>
            <w:lang w:eastAsia="zh-CN"/>
          </w:rPr>
          <w:t>In the network, i</w:t>
        </w:r>
      </w:ins>
      <w:ins w:id="26" w:author="GV_10.Aug" w:date="2017-08-10T16:05:00Z">
        <w:r w:rsidR="00335C72">
          <w:rPr>
            <w:lang w:eastAsia="zh-CN"/>
          </w:rPr>
          <w:t xml:space="preserve">f </w:t>
        </w:r>
      </w:ins>
      <w:ins w:id="27" w:author="Lenovo_GV_2" w:date="2017-08-24T14:44:00Z">
        <w:r>
          <w:rPr>
            <w:lang w:eastAsia="zh-CN"/>
          </w:rPr>
          <w:t xml:space="preserve">the </w:t>
        </w:r>
      </w:ins>
      <w:ins w:id="28" w:author="Lenovo_GV_1" w:date="2017-08-23T19:27:00Z">
        <w:r w:rsidR="00EB3E90">
          <w:rPr>
            <w:lang w:eastAsia="zh-CN"/>
          </w:rPr>
          <w:t xml:space="preserve">Network Slice </w:t>
        </w:r>
      </w:ins>
      <w:ins w:id="29" w:author="Lenovo_GV_1" w:date="2017-08-24T11:05:00Z">
        <w:r w:rsidR="00154697">
          <w:rPr>
            <w:lang w:eastAsia="zh-CN"/>
          </w:rPr>
          <w:t>becomes</w:t>
        </w:r>
      </w:ins>
      <w:ins w:id="30" w:author="Lenovo_GV_1" w:date="2017-08-23T19:29:00Z">
        <w:r w:rsidR="00EB3E90">
          <w:rPr>
            <w:lang w:eastAsia="zh-CN"/>
          </w:rPr>
          <w:t xml:space="preserve"> </w:t>
        </w:r>
      </w:ins>
      <w:ins w:id="31" w:author="Lenovo_GV_1" w:date="2017-08-24T11:05:00Z">
        <w:r w:rsidR="00154697">
          <w:rPr>
            <w:lang w:eastAsia="zh-CN"/>
          </w:rPr>
          <w:t xml:space="preserve">no longer available </w:t>
        </w:r>
      </w:ins>
      <w:ins w:id="32" w:author="Lenovo_GV_2" w:date="2017-08-24T14:12:00Z">
        <w:r w:rsidR="002929E1" w:rsidRPr="002929E1">
          <w:rPr>
            <w:highlight w:val="yellow"/>
            <w:lang w:eastAsia="zh-CN"/>
            <w:rPrChange w:id="33" w:author="Lenovo_GV_2" w:date="2017-08-24T14:12:00Z">
              <w:rPr>
                <w:lang w:eastAsia="zh-CN"/>
              </w:rPr>
            </w:rPrChange>
          </w:rPr>
          <w:t>under the same AMF</w:t>
        </w:r>
        <w:r w:rsidR="002929E1">
          <w:rPr>
            <w:lang w:eastAsia="zh-CN"/>
          </w:rPr>
          <w:t xml:space="preserve"> </w:t>
        </w:r>
      </w:ins>
      <w:ins w:id="34" w:author="Lenovo_GV_1" w:date="2017-08-23T19:37:00Z">
        <w:r w:rsidR="008B159C">
          <w:rPr>
            <w:lang w:eastAsia="zh-CN"/>
          </w:rPr>
          <w:t xml:space="preserve">(e.g. </w:t>
        </w:r>
      </w:ins>
      <w:ins w:id="35" w:author="Lenovo_GV_1" w:date="2017-08-24T10:55:00Z">
        <w:r w:rsidR="00205FBD">
          <w:rPr>
            <w:lang w:eastAsia="zh-CN"/>
          </w:rPr>
          <w:t xml:space="preserve">due to </w:t>
        </w:r>
      </w:ins>
      <w:ins w:id="36" w:author="Lenovo_GV_1" w:date="2017-08-23T19:37:00Z">
        <w:r w:rsidR="008B159C">
          <w:rPr>
            <w:lang w:eastAsia="zh-CN"/>
          </w:rPr>
          <w:t>UE subscription change)</w:t>
        </w:r>
      </w:ins>
      <w:ins w:id="37" w:author="Lenovo_GV_1" w:date="2017-08-23T19:29:00Z">
        <w:r w:rsidR="00EB3E90">
          <w:rPr>
            <w:lang w:eastAsia="zh-CN"/>
          </w:rPr>
          <w:t xml:space="preserve">, </w:t>
        </w:r>
      </w:ins>
      <w:ins w:id="38" w:author="Lenovo_GV_1" w:date="2017-08-23T19:30:00Z">
        <w:r w:rsidR="00EB3E90">
          <w:rPr>
            <w:lang w:eastAsia="zh-CN"/>
          </w:rPr>
          <w:t>the AMF indicates to the SMF(s)</w:t>
        </w:r>
      </w:ins>
      <w:ins w:id="39" w:author="Lenovo_GV_1" w:date="2017-08-24T11:37:00Z">
        <w:r w:rsidR="009346DC">
          <w:rPr>
            <w:lang w:eastAsia="zh-CN"/>
          </w:rPr>
          <w:t xml:space="preserve"> corresponding to the relevant S-NSSAI</w:t>
        </w:r>
      </w:ins>
      <w:ins w:id="40" w:author="Lenovo_GV_1" w:date="2017-08-23T19:31:00Z">
        <w:r w:rsidR="00EB3E90">
          <w:rPr>
            <w:lang w:eastAsia="zh-CN"/>
          </w:rPr>
          <w:t xml:space="preserve"> to</w:t>
        </w:r>
      </w:ins>
      <w:ins w:id="41" w:author="Lenovo_GV_2" w:date="2017-08-24T15:01:00Z">
        <w:r w:rsidR="00E024B9">
          <w:rPr>
            <w:lang w:eastAsia="zh-CN"/>
          </w:rPr>
          <w:t xml:space="preserve"> </w:t>
        </w:r>
        <w:r w:rsidR="00E024B9" w:rsidRPr="00E024B9">
          <w:rPr>
            <w:highlight w:val="yellow"/>
            <w:lang w:eastAsia="zh-CN"/>
            <w:rPrChange w:id="42" w:author="Lenovo_GV_2" w:date="2017-08-24T15:01:00Z">
              <w:rPr>
                <w:lang w:eastAsia="zh-CN"/>
              </w:rPr>
            </w:rPrChange>
          </w:rPr>
          <w:t>autonomously release the UE’s SM context</w:t>
        </w:r>
      </w:ins>
      <w:ins w:id="43" w:author="Lenovo_GV_1" w:date="2017-08-23T19:30:00Z">
        <w:del w:id="44" w:author="Lenovo_GV_2" w:date="2017-08-24T15:00:00Z">
          <w:r w:rsidR="00EB3E90" w:rsidDel="00E024B9">
            <w:rPr>
              <w:lang w:eastAsia="zh-CN"/>
            </w:rPr>
            <w:delText xml:space="preserve"> </w:delText>
          </w:r>
        </w:del>
      </w:ins>
      <w:del w:id="45" w:author="Lenovo_GV_2" w:date="2017-08-24T15:00:00Z">
        <w:r w:rsidR="00F86BFA" w:rsidRPr="00176BD7" w:rsidDel="00E024B9">
          <w:rPr>
            <w:highlight w:val="yellow"/>
            <w:lang w:eastAsia="zh-CN"/>
            <w:rPrChange w:id="46" w:author="Lenovo_GV_2" w:date="2017-08-25T08:08:00Z">
              <w:rPr>
                <w:lang w:eastAsia="zh-CN"/>
              </w:rPr>
            </w:rPrChange>
          </w:rPr>
          <w:delText xml:space="preserve">initiates a network-triggered PDU session release procedure with an appropriate cause value </w:delText>
        </w:r>
        <w:r w:rsidR="00F86BFA" w:rsidRPr="00176BD7" w:rsidDel="00E024B9">
          <w:rPr>
            <w:highlight w:val="yellow"/>
            <w:rPrChange w:id="47" w:author="Lenovo_GV_2" w:date="2017-08-25T08:08:00Z">
              <w:rPr/>
            </w:rPrChange>
          </w:rPr>
          <w:delText>for the impacted PDU session(s)</w:delText>
        </w:r>
        <w:r w:rsidR="00F86BFA" w:rsidRPr="00176BD7" w:rsidDel="00E024B9">
          <w:rPr>
            <w:highlight w:val="yellow"/>
            <w:lang w:eastAsia="zh-CN"/>
            <w:rPrChange w:id="48" w:author="Lenovo_GV_2" w:date="2017-08-25T08:08:00Z">
              <w:rPr>
                <w:lang w:eastAsia="zh-CN"/>
              </w:rPr>
            </w:rPrChange>
          </w:rPr>
          <w:delText>, as defined in TS 23.502 [3], clause 4.3.4</w:delText>
        </w:r>
      </w:del>
      <w:r w:rsidR="00F86BFA" w:rsidRPr="00B6630E">
        <w:rPr>
          <w:lang w:eastAsia="zh-CN"/>
        </w:rPr>
        <w:t>.</w:t>
      </w:r>
      <w:r w:rsidR="00F86BFA">
        <w:rPr>
          <w:lang w:eastAsia="zh-CN"/>
        </w:rPr>
        <w:t xml:space="preserve"> </w:t>
      </w:r>
    </w:p>
    <w:p w:rsidR="00906DF2" w:rsidRDefault="00F64990">
      <w:pPr>
        <w:pStyle w:val="B1"/>
        <w:numPr>
          <w:ilvl w:val="0"/>
          <w:numId w:val="6"/>
        </w:numPr>
        <w:rPr>
          <w:ins w:id="49" w:author="Lenovo_GV_2" w:date="2017-08-24T14:51:00Z"/>
        </w:rPr>
        <w:pPrChange w:id="50" w:author="GV_10.Aug" w:date="2017-08-10T16:10:00Z">
          <w:pPr/>
        </w:pPrChange>
      </w:pPr>
      <w:ins w:id="51" w:author="Lenovo_GV_2" w:date="2017-08-24T14:52:00Z">
        <w:r>
          <w:rPr>
            <w:lang w:eastAsia="zh-CN"/>
          </w:rPr>
          <w:t>In the network, i</w:t>
        </w:r>
      </w:ins>
      <w:ins w:id="52" w:author="GV_10.Aug" w:date="2017-08-10T16:06:00Z">
        <w:r w:rsidR="00335C72">
          <w:rPr>
            <w:lang w:eastAsia="zh-CN"/>
          </w:rPr>
          <w:t xml:space="preserve">f </w:t>
        </w:r>
      </w:ins>
      <w:ins w:id="53" w:author="Lenovo_GV_1" w:date="2017-08-23T19:33:00Z">
        <w:r w:rsidR="00EB3E90">
          <w:rPr>
            <w:lang w:eastAsia="zh-CN"/>
          </w:rPr>
          <w:t xml:space="preserve">the </w:t>
        </w:r>
      </w:ins>
      <w:ins w:id="54" w:author="Lenovo_GV_1" w:date="2017-08-23T19:32:00Z">
        <w:r w:rsidR="00EB3E90">
          <w:rPr>
            <w:lang w:eastAsia="zh-CN"/>
          </w:rPr>
          <w:t xml:space="preserve">Network Slice </w:t>
        </w:r>
      </w:ins>
      <w:ins w:id="55" w:author="Lenovo_GV_2" w:date="2017-08-24T14:43:00Z">
        <w:r w:rsidR="00906DF2">
          <w:rPr>
            <w:lang w:eastAsia="zh-CN"/>
          </w:rPr>
          <w:t>becomes</w:t>
        </w:r>
      </w:ins>
      <w:ins w:id="56" w:author="Lenovo_GV_1" w:date="2017-08-24T11:00:00Z">
        <w:r w:rsidR="00205FBD">
          <w:rPr>
            <w:lang w:eastAsia="zh-CN"/>
          </w:rPr>
          <w:t xml:space="preserve"> no longer available</w:t>
        </w:r>
      </w:ins>
      <w:ins w:id="57" w:author="Lenovo_GV_1" w:date="2017-08-23T19:32:00Z">
        <w:r w:rsidR="00EB3E90">
          <w:rPr>
            <w:lang w:eastAsia="zh-CN"/>
          </w:rPr>
          <w:t xml:space="preserve"> </w:t>
        </w:r>
      </w:ins>
      <w:ins w:id="58" w:author="Lenovo_GV_1" w:date="2017-08-24T11:07:00Z">
        <w:r w:rsidR="00154697">
          <w:rPr>
            <w:lang w:eastAsia="zh-CN"/>
          </w:rPr>
          <w:t>with</w:t>
        </w:r>
      </w:ins>
      <w:ins w:id="59" w:author="GV_10.Aug" w:date="2017-08-14T15:23:00Z">
        <w:r w:rsidR="00194D78">
          <w:rPr>
            <w:lang w:eastAsia="zh-CN"/>
          </w:rPr>
          <w:t xml:space="preserve"> AMF </w:t>
        </w:r>
      </w:ins>
      <w:ins w:id="60" w:author="Lenovo_GV_1" w:date="2017-08-24T11:01:00Z">
        <w:r w:rsidR="00205FBD">
          <w:rPr>
            <w:lang w:eastAsia="zh-CN"/>
          </w:rPr>
          <w:t>relocation</w:t>
        </w:r>
      </w:ins>
      <w:ins w:id="61" w:author="Lenovo_GV_2" w:date="2017-08-24T14:53:00Z">
        <w:r w:rsidR="00042C71">
          <w:rPr>
            <w:lang w:eastAsia="zh-CN"/>
          </w:rPr>
          <w:t xml:space="preserve"> (</w:t>
        </w:r>
        <w:r w:rsidR="00042C71" w:rsidRPr="00176BD7">
          <w:rPr>
            <w:highlight w:val="yellow"/>
            <w:lang w:eastAsia="zh-CN"/>
            <w:rPrChange w:id="62" w:author="Lenovo_GV_2" w:date="2017-08-25T08:09:00Z">
              <w:rPr>
                <w:lang w:eastAsia="zh-CN"/>
              </w:rPr>
            </w:rPrChange>
          </w:rPr>
          <w:t>e.g. due to Registration Area change</w:t>
        </w:r>
        <w:r w:rsidR="00042C71">
          <w:rPr>
            <w:lang w:eastAsia="zh-CN"/>
          </w:rPr>
          <w:t>)</w:t>
        </w:r>
      </w:ins>
      <w:ins w:id="63" w:author="GV_10.Aug" w:date="2017-08-14T15:23:00Z">
        <w:r w:rsidR="00194D78">
          <w:rPr>
            <w:lang w:eastAsia="zh-CN"/>
          </w:rPr>
          <w:t xml:space="preserve">, </w:t>
        </w:r>
      </w:ins>
      <w:ins w:id="64" w:author="GV_10.Aug" w:date="2017-08-14T15:24:00Z">
        <w:r w:rsidR="00194D78">
          <w:rPr>
            <w:lang w:eastAsia="zh-CN"/>
          </w:rPr>
          <w:t>the</w:t>
        </w:r>
      </w:ins>
      <w:ins w:id="65" w:author="GV_10.Aug" w:date="2017-08-14T15:23:00Z">
        <w:r w:rsidR="00194D78">
          <w:rPr>
            <w:lang w:eastAsia="zh-CN"/>
          </w:rPr>
          <w:t xml:space="preserve"> new </w:t>
        </w:r>
      </w:ins>
      <w:ins w:id="66" w:author="GV_10.Aug" w:date="2017-08-11T14:37:00Z">
        <w:r w:rsidR="00B9532C">
          <w:rPr>
            <w:lang w:eastAsia="zh-CN"/>
          </w:rPr>
          <w:t xml:space="preserve">AMF indicates to the old AMF </w:t>
        </w:r>
      </w:ins>
      <w:ins w:id="67" w:author="Lenovo_GV_1" w:date="2017-08-24T11:38:00Z">
        <w:r w:rsidR="00065768">
          <w:rPr>
            <w:lang w:eastAsia="zh-CN"/>
          </w:rPr>
          <w:t xml:space="preserve">that </w:t>
        </w:r>
        <w:r w:rsidR="009346DC">
          <w:rPr>
            <w:lang w:eastAsia="zh-CN"/>
          </w:rPr>
          <w:t>the</w:t>
        </w:r>
      </w:ins>
      <w:ins w:id="68" w:author="GV_10.Aug" w:date="2017-08-11T14:37:00Z">
        <w:r w:rsidR="00B9532C" w:rsidRPr="00B9532C">
          <w:rPr>
            <w:lang w:eastAsia="zh-CN"/>
          </w:rPr>
          <w:t xml:space="preserve"> </w:t>
        </w:r>
      </w:ins>
      <w:ins w:id="69" w:author="GV_10.Aug" w:date="2017-08-11T14:38:00Z">
        <w:r w:rsidR="00B9532C" w:rsidRPr="00B9532C">
          <w:rPr>
            <w:lang w:eastAsia="zh-CN"/>
          </w:rPr>
          <w:t xml:space="preserve">PDU Session(s) </w:t>
        </w:r>
      </w:ins>
      <w:ins w:id="70" w:author="Lenovo_GV_1" w:date="2017-08-24T11:38:00Z">
        <w:r w:rsidR="009346DC">
          <w:rPr>
            <w:lang w:eastAsia="zh-CN"/>
          </w:rPr>
          <w:t xml:space="preserve">associated with the relevant S-NSSAI </w:t>
        </w:r>
      </w:ins>
      <w:ins w:id="71" w:author="Lenovo_GV_1" w:date="2017-08-24T11:39:00Z">
        <w:r w:rsidR="00065768">
          <w:rPr>
            <w:lang w:eastAsia="zh-CN"/>
          </w:rPr>
          <w:t>shall be released</w:t>
        </w:r>
      </w:ins>
      <w:ins w:id="72" w:author="GV_10.Aug" w:date="2017-08-11T14:38:00Z">
        <w:r w:rsidR="00B9532C">
          <w:rPr>
            <w:lang w:eastAsia="zh-CN"/>
          </w:rPr>
          <w:t>. The old AMF informs the corresponding SMF(s) to autonomously release the UE</w:t>
        </w:r>
      </w:ins>
      <w:ins w:id="73" w:author="GV_10.Aug" w:date="2017-08-11T14:39:00Z">
        <w:r w:rsidR="00B9532C">
          <w:rPr>
            <w:lang w:eastAsia="zh-CN"/>
          </w:rPr>
          <w:t>’s SM context</w:t>
        </w:r>
      </w:ins>
      <w:ins w:id="74" w:author="GV_10.Aug" w:date="2017-08-14T15:22:00Z">
        <w:r w:rsidR="001F2C84">
          <w:rPr>
            <w:lang w:eastAsia="zh-CN"/>
          </w:rPr>
          <w:t>.</w:t>
        </w:r>
      </w:ins>
      <w:ins w:id="75" w:author="GV_10.Aug" w:date="2017-08-11T14:37:00Z">
        <w:r w:rsidR="00B9532C" w:rsidRPr="00B9532C">
          <w:rPr>
            <w:lang w:eastAsia="zh-CN"/>
          </w:rPr>
          <w:t xml:space="preserve"> </w:t>
        </w:r>
      </w:ins>
    </w:p>
    <w:p w:rsidR="00F86BFA" w:rsidRPr="00B6630E" w:rsidRDefault="00906DF2">
      <w:pPr>
        <w:pStyle w:val="B1"/>
        <w:numPr>
          <w:ilvl w:val="0"/>
          <w:numId w:val="6"/>
        </w:numPr>
        <w:pPrChange w:id="76" w:author="GV_10.Aug" w:date="2017-08-10T16:10:00Z">
          <w:pPr/>
        </w:pPrChange>
      </w:pPr>
      <w:ins w:id="77" w:author="Lenovo_GV_2" w:date="2017-08-24T14:51:00Z">
        <w:r w:rsidRPr="00176BD7">
          <w:rPr>
            <w:highlight w:val="yellow"/>
            <w:lang w:eastAsia="zh-CN"/>
            <w:rPrChange w:id="78" w:author="Lenovo_GV_2" w:date="2017-08-25T08:10:00Z">
              <w:rPr>
                <w:lang w:eastAsia="zh-CN"/>
              </w:rPr>
            </w:rPrChange>
          </w:rPr>
          <w:t>In the UE,</w:t>
        </w:r>
        <w:bookmarkStart w:id="79" w:name="_GoBack"/>
        <w:bookmarkEnd w:id="79"/>
        <w:r>
          <w:rPr>
            <w:lang w:eastAsia="zh-CN"/>
          </w:rPr>
          <w:t xml:space="preserve"> </w:t>
        </w:r>
      </w:ins>
      <w:del w:id="80" w:author="Lenovo_GV_2" w:date="2017-08-24T14:51:00Z">
        <w:r w:rsidR="00F86BFA" w:rsidDel="00906DF2">
          <w:rPr>
            <w:lang w:eastAsia="zh-CN"/>
          </w:rPr>
          <w:delText>T</w:delText>
        </w:r>
      </w:del>
      <w:ins w:id="81" w:author="Lenovo_GV_2" w:date="2017-08-24T14:51:00Z">
        <w:r>
          <w:rPr>
            <w:lang w:eastAsia="zh-CN"/>
          </w:rPr>
          <w:t>t</w:t>
        </w:r>
      </w:ins>
      <w:r w:rsidR="00F86BFA">
        <w:rPr>
          <w:lang w:eastAsia="zh-CN"/>
        </w:rPr>
        <w:t xml:space="preserve">he PDU session(s) </w:t>
      </w:r>
      <w:ins w:id="82" w:author="GV_10.Aug" w:date="2017-08-11T14:13:00Z">
        <w:r w:rsidR="001167DA">
          <w:rPr>
            <w:lang w:eastAsia="zh-CN"/>
          </w:rPr>
          <w:t xml:space="preserve">context is </w:t>
        </w:r>
      </w:ins>
      <w:del w:id="83" w:author="GV_10.Aug" w:date="2017-08-11T14:13:00Z">
        <w:r w:rsidR="00F86BFA" w:rsidDel="001167DA">
          <w:rPr>
            <w:lang w:eastAsia="zh-CN"/>
          </w:rPr>
          <w:delText xml:space="preserve">may be </w:delText>
        </w:r>
      </w:del>
      <w:del w:id="84" w:author="GV_10.Aug" w:date="2017-08-10T16:08:00Z">
        <w:r w:rsidR="00F86BFA" w:rsidDel="00335C72">
          <w:rPr>
            <w:lang w:eastAsia="zh-CN"/>
          </w:rPr>
          <w:delText>also</w:delText>
        </w:r>
      </w:del>
      <w:r w:rsidR="00F86BFA">
        <w:rPr>
          <w:lang w:eastAsia="zh-CN"/>
        </w:rPr>
        <w:t xml:space="preserve"> implicitly released</w:t>
      </w:r>
      <w:ins w:id="85" w:author="GV_10.Aug" w:date="2017-08-10T16:08:00Z">
        <w:r w:rsidR="00335C72">
          <w:rPr>
            <w:lang w:eastAsia="zh-CN"/>
          </w:rPr>
          <w:t xml:space="preserve"> after receiving the Allowed NSSAI in the Registration Accept message</w:t>
        </w:r>
      </w:ins>
      <w:r w:rsidR="00F86BFA">
        <w:rPr>
          <w:lang w:eastAsia="zh-CN"/>
        </w:rPr>
        <w:t>.</w:t>
      </w:r>
    </w:p>
    <w:p w:rsidR="00F86BFA" w:rsidRPr="00B6630E" w:rsidRDefault="00F86BFA" w:rsidP="00F86BFA">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rsidR="00F86BFA" w:rsidDel="00335C72" w:rsidRDefault="00F86BFA" w:rsidP="00F86BFA">
      <w:pPr>
        <w:pStyle w:val="EditorsNote"/>
        <w:rPr>
          <w:del w:id="86" w:author="GV_10.Aug" w:date="2017-08-10T16:10:00Z"/>
        </w:rPr>
      </w:pPr>
      <w:del w:id="87" w:author="GV_10.Aug" w:date="2017-08-10T16:10:00Z">
        <w:r w:rsidDel="00335C72">
          <w:delText>Editor's note:</w:delText>
        </w:r>
        <w:r w:rsidDel="00335C72">
          <w:tab/>
        </w:r>
        <w:r w:rsidRPr="00E0391C" w:rsidDel="00335C72">
          <w:delText>The condition</w:delText>
        </w:r>
        <w:r w:rsidDel="00335C72">
          <w:delText>s</w:delText>
        </w:r>
        <w:r w:rsidRPr="00E0391C" w:rsidDel="00335C72">
          <w:delText xml:space="preserve"> under which the </w:delText>
        </w:r>
        <w:r w:rsidDel="00335C72">
          <w:delText xml:space="preserve">PDU Session(s) to the no longer available Network Slice instance are released via explicit signalling or released implicitly </w:delText>
        </w:r>
        <w:r w:rsidRPr="00E0391C" w:rsidDel="00335C72">
          <w:delText>are FFS.</w:delText>
        </w:r>
      </w:del>
    </w:p>
    <w:p w:rsidR="00F86BFA" w:rsidRPr="00B6630E" w:rsidRDefault="00F86BFA" w:rsidP="00F86BFA">
      <w:pPr>
        <w:pStyle w:val="B1"/>
        <w:ind w:left="0" w:firstLine="0"/>
      </w:pPr>
      <w:r w:rsidRPr="00B6630E">
        <w:t xml:space="preserve">In order to change the set of S-NSSAIs being used, the UE shall initiate a Registration procedure as specified in </w:t>
      </w:r>
      <w:r>
        <w:t>clause </w:t>
      </w:r>
      <w:r w:rsidRPr="00B6630E">
        <w:t>5.15.5.2.1.1.</w:t>
      </w:r>
    </w:p>
    <w:p w:rsidR="00F86BFA" w:rsidRPr="00B6630E" w:rsidRDefault="00F86BFA" w:rsidP="00F86BFA">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rsidR="00F86BFA" w:rsidRPr="00B6630E" w:rsidRDefault="00F86BFA" w:rsidP="00F86BFA">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5C252A" w:rsidRPr="008012F7" w:rsidRDefault="005C252A"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A4F" w:rsidRDefault="007E5A4F">
      <w:pPr>
        <w:spacing w:after="0"/>
      </w:pPr>
      <w:r>
        <w:separator/>
      </w:r>
    </w:p>
  </w:endnote>
  <w:endnote w:type="continuationSeparator" w:id="0">
    <w:p w:rsidR="007E5A4F" w:rsidRDefault="007E5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7E5A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A4F" w:rsidRDefault="007E5A4F">
      <w:pPr>
        <w:spacing w:after="0"/>
      </w:pPr>
      <w:r>
        <w:separator/>
      </w:r>
    </w:p>
  </w:footnote>
  <w:footnote w:type="continuationSeparator" w:id="0">
    <w:p w:rsidR="007E5A4F" w:rsidRDefault="007E5A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7E5A4F"/>
  <w:p w:rsidR="00E2509F" w:rsidRDefault="007E5A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76BD7">
      <w:rPr>
        <w:rFonts w:ascii="Arial" w:hAnsi="Arial" w:cs="Arial"/>
        <w:b/>
        <w:bCs/>
        <w:noProof/>
        <w:sz w:val="18"/>
      </w:rPr>
      <w:t>2</w:t>
    </w:r>
    <w:r>
      <w:rPr>
        <w:rFonts w:ascii="Arial" w:hAnsi="Arial" w:cs="Arial"/>
        <w:b/>
        <w:bCs/>
        <w:sz w:val="18"/>
      </w:rPr>
      <w:fldChar w:fldCharType="end"/>
    </w:r>
  </w:p>
  <w:p w:rsidR="00E2509F" w:rsidRDefault="007E5A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42C71"/>
    <w:rsid w:val="00046E17"/>
    <w:rsid w:val="00056BDB"/>
    <w:rsid w:val="00065768"/>
    <w:rsid w:val="000D3BBB"/>
    <w:rsid w:val="000E6C9F"/>
    <w:rsid w:val="001167DA"/>
    <w:rsid w:val="00154697"/>
    <w:rsid w:val="00162A84"/>
    <w:rsid w:val="00166C4C"/>
    <w:rsid w:val="00176BD7"/>
    <w:rsid w:val="00194D78"/>
    <w:rsid w:val="001B2607"/>
    <w:rsid w:val="001B6E4E"/>
    <w:rsid w:val="001D0563"/>
    <w:rsid w:val="001D0C32"/>
    <w:rsid w:val="001D215D"/>
    <w:rsid w:val="001D30DC"/>
    <w:rsid w:val="001F2C84"/>
    <w:rsid w:val="001F788E"/>
    <w:rsid w:val="00205FBD"/>
    <w:rsid w:val="002179A9"/>
    <w:rsid w:val="00234536"/>
    <w:rsid w:val="00252D38"/>
    <w:rsid w:val="00253C60"/>
    <w:rsid w:val="00292058"/>
    <w:rsid w:val="002929E1"/>
    <w:rsid w:val="002A51C3"/>
    <w:rsid w:val="002B5837"/>
    <w:rsid w:val="00303AE8"/>
    <w:rsid w:val="00314A0F"/>
    <w:rsid w:val="00335C72"/>
    <w:rsid w:val="00393C07"/>
    <w:rsid w:val="0040481F"/>
    <w:rsid w:val="004313B2"/>
    <w:rsid w:val="00444233"/>
    <w:rsid w:val="0048784A"/>
    <w:rsid w:val="004C364E"/>
    <w:rsid w:val="004E1445"/>
    <w:rsid w:val="00531BDD"/>
    <w:rsid w:val="00534D0F"/>
    <w:rsid w:val="00537F8A"/>
    <w:rsid w:val="00543EEC"/>
    <w:rsid w:val="005934E9"/>
    <w:rsid w:val="005C252A"/>
    <w:rsid w:val="005F7CA5"/>
    <w:rsid w:val="00663498"/>
    <w:rsid w:val="006E1DEA"/>
    <w:rsid w:val="006E7B64"/>
    <w:rsid w:val="00702DA8"/>
    <w:rsid w:val="00745156"/>
    <w:rsid w:val="00765C48"/>
    <w:rsid w:val="00781AF9"/>
    <w:rsid w:val="007E12AC"/>
    <w:rsid w:val="007E5A4F"/>
    <w:rsid w:val="007F3D60"/>
    <w:rsid w:val="008012F7"/>
    <w:rsid w:val="00817D2C"/>
    <w:rsid w:val="00842E02"/>
    <w:rsid w:val="008516EF"/>
    <w:rsid w:val="0088685D"/>
    <w:rsid w:val="008A7497"/>
    <w:rsid w:val="008B159C"/>
    <w:rsid w:val="008C4FE2"/>
    <w:rsid w:val="009069E3"/>
    <w:rsid w:val="00906DF2"/>
    <w:rsid w:val="009346DC"/>
    <w:rsid w:val="00943804"/>
    <w:rsid w:val="00951D6B"/>
    <w:rsid w:val="009624BB"/>
    <w:rsid w:val="009711A6"/>
    <w:rsid w:val="009C4309"/>
    <w:rsid w:val="00A05C35"/>
    <w:rsid w:val="00A06057"/>
    <w:rsid w:val="00A06999"/>
    <w:rsid w:val="00A54896"/>
    <w:rsid w:val="00A6122F"/>
    <w:rsid w:val="00A97DA7"/>
    <w:rsid w:val="00A97FB6"/>
    <w:rsid w:val="00AB0868"/>
    <w:rsid w:val="00AC4D5E"/>
    <w:rsid w:val="00AC619F"/>
    <w:rsid w:val="00AD367E"/>
    <w:rsid w:val="00AE590B"/>
    <w:rsid w:val="00B26412"/>
    <w:rsid w:val="00B40D01"/>
    <w:rsid w:val="00B62D8F"/>
    <w:rsid w:val="00B7145A"/>
    <w:rsid w:val="00B91793"/>
    <w:rsid w:val="00B9532C"/>
    <w:rsid w:val="00BB50AF"/>
    <w:rsid w:val="00BB5DCB"/>
    <w:rsid w:val="00C155A7"/>
    <w:rsid w:val="00C249BB"/>
    <w:rsid w:val="00C300A6"/>
    <w:rsid w:val="00C6389F"/>
    <w:rsid w:val="00C66EF7"/>
    <w:rsid w:val="00CA59FD"/>
    <w:rsid w:val="00CD753A"/>
    <w:rsid w:val="00CE6992"/>
    <w:rsid w:val="00CF2DE8"/>
    <w:rsid w:val="00D21849"/>
    <w:rsid w:val="00D33BC1"/>
    <w:rsid w:val="00DA42E8"/>
    <w:rsid w:val="00DC46FC"/>
    <w:rsid w:val="00DD603A"/>
    <w:rsid w:val="00DF346C"/>
    <w:rsid w:val="00E024B9"/>
    <w:rsid w:val="00E658AD"/>
    <w:rsid w:val="00E73F98"/>
    <w:rsid w:val="00E8679A"/>
    <w:rsid w:val="00E87007"/>
    <w:rsid w:val="00EB1E85"/>
    <w:rsid w:val="00EB31D1"/>
    <w:rsid w:val="00EB3E90"/>
    <w:rsid w:val="00EB7E88"/>
    <w:rsid w:val="00F142D6"/>
    <w:rsid w:val="00F64990"/>
    <w:rsid w:val="00F86BFA"/>
    <w:rsid w:val="00FB65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styleId="CommentReference">
    <w:name w:val="annotation reference"/>
    <w:basedOn w:val="DefaultParagraphFont"/>
    <w:uiPriority w:val="99"/>
    <w:semiHidden/>
    <w:unhideWhenUsed/>
    <w:rsid w:val="00252D38"/>
    <w:rPr>
      <w:sz w:val="16"/>
      <w:szCs w:val="16"/>
    </w:rPr>
  </w:style>
  <w:style w:type="paragraph" w:styleId="CommentText">
    <w:name w:val="annotation text"/>
    <w:basedOn w:val="Normal"/>
    <w:link w:val="CommentTextChar"/>
    <w:uiPriority w:val="99"/>
    <w:semiHidden/>
    <w:unhideWhenUsed/>
    <w:rsid w:val="00252D38"/>
  </w:style>
  <w:style w:type="character" w:customStyle="1" w:styleId="CommentTextChar">
    <w:name w:val="Comment Text Char"/>
    <w:basedOn w:val="DefaultParagraphFont"/>
    <w:link w:val="CommentText"/>
    <w:uiPriority w:val="99"/>
    <w:semiHidden/>
    <w:rsid w:val="00252D38"/>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252D38"/>
    <w:rPr>
      <w:b/>
      <w:bCs/>
    </w:rPr>
  </w:style>
  <w:style w:type="character" w:customStyle="1" w:styleId="CommentSubjectChar">
    <w:name w:val="Comment Subject Char"/>
    <w:basedOn w:val="CommentTextChar"/>
    <w:link w:val="CommentSubject"/>
    <w:uiPriority w:val="99"/>
    <w:semiHidden/>
    <w:rsid w:val="00252D38"/>
    <w:rPr>
      <w:rFonts w:ascii="Times New Roman" w:eastAsia="SimSun" w:hAnsi="Times New Roman" w:cs="Times New Roman"/>
      <w:b/>
      <w:bCs/>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styleId="CommentReference">
    <w:name w:val="annotation reference"/>
    <w:basedOn w:val="DefaultParagraphFont"/>
    <w:uiPriority w:val="99"/>
    <w:semiHidden/>
    <w:unhideWhenUsed/>
    <w:rsid w:val="00252D38"/>
    <w:rPr>
      <w:sz w:val="16"/>
      <w:szCs w:val="16"/>
    </w:rPr>
  </w:style>
  <w:style w:type="paragraph" w:styleId="CommentText">
    <w:name w:val="annotation text"/>
    <w:basedOn w:val="Normal"/>
    <w:link w:val="CommentTextChar"/>
    <w:uiPriority w:val="99"/>
    <w:semiHidden/>
    <w:unhideWhenUsed/>
    <w:rsid w:val="00252D38"/>
  </w:style>
  <w:style w:type="character" w:customStyle="1" w:styleId="CommentTextChar">
    <w:name w:val="Comment Text Char"/>
    <w:basedOn w:val="DefaultParagraphFont"/>
    <w:link w:val="CommentText"/>
    <w:uiPriority w:val="99"/>
    <w:semiHidden/>
    <w:rsid w:val="00252D38"/>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252D38"/>
    <w:rPr>
      <w:b/>
      <w:bCs/>
    </w:rPr>
  </w:style>
  <w:style w:type="character" w:customStyle="1" w:styleId="CommentSubjectChar">
    <w:name w:val="Comment Subject Char"/>
    <w:basedOn w:val="CommentTextChar"/>
    <w:link w:val="CommentSubject"/>
    <w:uiPriority w:val="99"/>
    <w:semiHidden/>
    <w:rsid w:val="00252D38"/>
    <w:rPr>
      <w:rFonts w:ascii="Times New Roman" w:eastAsia="SimSun" w:hAnsi="Times New Roman" w:cs="Times New Roman"/>
      <w:b/>
      <w:bCs/>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4DDA9-2182-4D48-80BC-29959B2C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Lenovo_GV_2</cp:lastModifiedBy>
  <cp:revision>5</cp:revision>
  <dcterms:created xsi:type="dcterms:W3CDTF">2017-08-24T12:53:00Z</dcterms:created>
  <dcterms:modified xsi:type="dcterms:W3CDTF">2017-08-25T06:11:00Z</dcterms:modified>
</cp:coreProperties>
</file>